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79"/>
        <w:gridCol w:w="143"/>
        <w:gridCol w:w="3446"/>
      </w:tblGrid>
      <w:tr w:rsidR="000E538A" w14:paraId="45881FEE" w14:textId="77777777" w:rsidTr="008432C9">
        <w:trPr>
          <w:trHeight w:hRule="exact" w:val="13979"/>
        </w:trPr>
        <w:tc>
          <w:tcPr>
            <w:tcW w:w="7179" w:type="dxa"/>
          </w:tcPr>
          <w:p w14:paraId="32861663" w14:textId="77777777" w:rsidR="00F83F9B" w:rsidRDefault="00F83F9B" w:rsidP="00D7052C">
            <w:pPr>
              <w:spacing w:line="240" w:lineRule="auto"/>
            </w:pPr>
          </w:p>
          <w:tbl>
            <w:tblPr>
              <w:tblW w:w="467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712"/>
            </w:tblGrid>
            <w:tr w:rsidR="000E538A" w14:paraId="64DC8DFD" w14:textId="77777777" w:rsidTr="0098572A">
              <w:trPr>
                <w:cantSplit/>
                <w:trHeight w:hRule="exact" w:val="2808"/>
              </w:trPr>
              <w:tc>
                <w:tcPr>
                  <w:tcW w:w="6712" w:type="dxa"/>
                </w:tcPr>
                <w:p w14:paraId="23468EAF" w14:textId="2A8B39A0" w:rsidR="000E538A" w:rsidRPr="00D16161" w:rsidRDefault="00932A40" w:rsidP="00D7052C">
                  <w:pPr>
                    <w:spacing w:line="240" w:lineRule="auto"/>
                    <w:jc w:val="center"/>
                    <w:rPr>
                      <w:b/>
                      <w:sz w:val="120"/>
                      <w:szCs w:val="120"/>
                    </w:rPr>
                  </w:pPr>
                  <w:proofErr w:type="spellStart"/>
                  <w:r w:rsidRPr="00D16161">
                    <w:rPr>
                      <w:b/>
                      <w:color w:val="B14D0E" w:themeColor="accent4" w:themeShade="BF"/>
                      <w:sz w:val="120"/>
                      <w:szCs w:val="120"/>
                    </w:rPr>
                    <w:t>Astrolab</w:t>
                  </w:r>
                  <w:proofErr w:type="spellEnd"/>
                  <w:r w:rsidR="00825D45" w:rsidRPr="00D16161">
                    <w:rPr>
                      <w:b/>
                      <w:color w:val="B14D0E" w:themeColor="accent4" w:themeShade="BF"/>
                      <w:sz w:val="120"/>
                      <w:szCs w:val="120"/>
                    </w:rPr>
                    <w:t xml:space="preserve"> </w:t>
                  </w:r>
                  <w:r w:rsidR="00D16161" w:rsidRPr="00D16161">
                    <w:rPr>
                      <w:b/>
                      <w:color w:val="B14D0E" w:themeColor="accent4" w:themeShade="BF"/>
                      <w:sz w:val="120"/>
                      <w:szCs w:val="120"/>
                    </w:rPr>
                    <w:t>T</w:t>
                  </w:r>
                  <w:r w:rsidR="00825D45" w:rsidRPr="00D16161">
                    <w:rPr>
                      <w:b/>
                      <w:color w:val="B14D0E" w:themeColor="accent4" w:themeShade="BF"/>
                      <w:sz w:val="120"/>
                      <w:szCs w:val="120"/>
                    </w:rPr>
                    <w:t xml:space="preserve">raining </w:t>
                  </w:r>
                </w:p>
              </w:tc>
            </w:tr>
            <w:tr w:rsidR="000E538A" w14:paraId="1D89669E" w14:textId="77777777" w:rsidTr="008432C9">
              <w:trPr>
                <w:trHeight w:hRule="exact" w:val="9212"/>
              </w:trPr>
              <w:tc>
                <w:tcPr>
                  <w:tcW w:w="6712" w:type="dxa"/>
                </w:tcPr>
                <w:p w14:paraId="2073DFBD" w14:textId="0ABD7E2D" w:rsidR="006E0851" w:rsidRPr="00E73ACC" w:rsidRDefault="008819D8" w:rsidP="00D7052C">
                  <w:pPr>
                    <w:pStyle w:val="Subtitle"/>
                    <w:spacing w:line="240" w:lineRule="auto"/>
                    <w:contextualSpacing/>
                    <w:jc w:val="both"/>
                    <w:rPr>
                      <w:color w:val="333333" w:themeColor="text2"/>
                      <w:sz w:val="36"/>
                      <w:szCs w:val="36"/>
                    </w:rPr>
                  </w:pPr>
                  <w:r w:rsidRPr="00E73ACC">
                    <w:rPr>
                      <w:caps w:val="0"/>
                      <w:color w:val="333333" w:themeColor="text2"/>
                      <w:sz w:val="36"/>
                      <w:szCs w:val="36"/>
                    </w:rPr>
                    <w:t>This workshop is intended for the trainers/academics and students who have an interest in astronomy, or trainers/academics who wish to introduce this project in their teaching of introductory astronomy at their universities or institutes.</w:t>
                  </w:r>
                </w:p>
                <w:p w14:paraId="673E84CA" w14:textId="29EE17B6" w:rsidR="002562EE" w:rsidRDefault="002562EE" w:rsidP="00D7052C">
                  <w:pPr>
                    <w:pStyle w:val="Subtitle"/>
                    <w:spacing w:line="240" w:lineRule="auto"/>
                    <w:contextualSpacing/>
                    <w:rPr>
                      <w:color w:val="333333" w:themeColor="text2"/>
                      <w:sz w:val="36"/>
                      <w:szCs w:val="36"/>
                    </w:rPr>
                  </w:pPr>
                </w:p>
                <w:p w14:paraId="0DC939BB" w14:textId="77777777" w:rsidR="00397E22" w:rsidRPr="002562EE" w:rsidRDefault="00397E22" w:rsidP="00D7052C">
                  <w:pPr>
                    <w:pStyle w:val="Subtitle"/>
                    <w:spacing w:line="240" w:lineRule="auto"/>
                    <w:contextualSpacing/>
                    <w:rPr>
                      <w:color w:val="B14D0E" w:themeColor="accent4" w:themeShade="BF"/>
                      <w:sz w:val="52"/>
                      <w:szCs w:val="52"/>
                    </w:rPr>
                  </w:pPr>
                  <w:r w:rsidRPr="002562EE">
                    <w:rPr>
                      <w:color w:val="B14D0E" w:themeColor="accent4" w:themeShade="BF"/>
                      <w:sz w:val="52"/>
                      <w:szCs w:val="52"/>
                    </w:rPr>
                    <w:t xml:space="preserve">18-22 November 2019  </w:t>
                  </w:r>
                </w:p>
                <w:p w14:paraId="3A0B5581" w14:textId="701C6F78" w:rsidR="002562EE" w:rsidRDefault="002562EE" w:rsidP="00D7052C">
                  <w:pPr>
                    <w:pStyle w:val="Subtitle"/>
                    <w:spacing w:line="240" w:lineRule="auto"/>
                    <w:contextualSpacing/>
                    <w:rPr>
                      <w:color w:val="B14D0E" w:themeColor="accent4" w:themeShade="BF"/>
                      <w:sz w:val="20"/>
                      <w:szCs w:val="20"/>
                    </w:rPr>
                  </w:pPr>
                </w:p>
                <w:p w14:paraId="0B8BB51E" w14:textId="77777777" w:rsidR="00E73ACC" w:rsidRPr="00E73ACC" w:rsidRDefault="00FB0935" w:rsidP="00D7052C">
                  <w:pPr>
                    <w:pStyle w:val="Subtitle"/>
                    <w:spacing w:line="240" w:lineRule="auto"/>
                    <w:contextualSpacing/>
                    <w:jc w:val="center"/>
                    <w:rPr>
                      <w:color w:val="B14D0E" w:themeColor="accent4" w:themeShade="BF"/>
                      <w:sz w:val="40"/>
                      <w:szCs w:val="40"/>
                    </w:rPr>
                  </w:pPr>
                  <w:r w:rsidRPr="00E73ACC">
                    <w:rPr>
                      <w:color w:val="B14D0E" w:themeColor="accent4" w:themeShade="BF"/>
                      <w:sz w:val="40"/>
                      <w:szCs w:val="40"/>
                    </w:rPr>
                    <w:t xml:space="preserve">venue: </w:t>
                  </w:r>
                </w:p>
                <w:p w14:paraId="161AB089" w14:textId="5C430225" w:rsidR="00FB0935" w:rsidRDefault="00FB0935" w:rsidP="00D7052C">
                  <w:pPr>
                    <w:pStyle w:val="Subtitle"/>
                    <w:spacing w:line="240" w:lineRule="auto"/>
                    <w:contextualSpacing/>
                    <w:jc w:val="center"/>
                    <w:rPr>
                      <w:color w:val="B14D0E" w:themeColor="accent4" w:themeShade="BF"/>
                      <w:sz w:val="32"/>
                      <w:szCs w:val="32"/>
                    </w:rPr>
                  </w:pPr>
                  <w:r w:rsidRPr="00E73ACC">
                    <w:rPr>
                      <w:color w:val="B14D0E" w:themeColor="accent4" w:themeShade="BF"/>
                      <w:sz w:val="32"/>
                      <w:szCs w:val="32"/>
                    </w:rPr>
                    <w:t>research</w:t>
                  </w:r>
                  <w:r w:rsidR="00E73ACC" w:rsidRPr="00E73ACC">
                    <w:rPr>
                      <w:color w:val="B14D0E" w:themeColor="accent4" w:themeShade="BF"/>
                      <w:sz w:val="32"/>
                      <w:szCs w:val="32"/>
                    </w:rPr>
                    <w:t xml:space="preserve"> </w:t>
                  </w:r>
                  <w:r w:rsidRPr="00E73ACC">
                    <w:rPr>
                      <w:color w:val="B14D0E" w:themeColor="accent4" w:themeShade="BF"/>
                      <w:sz w:val="32"/>
                      <w:szCs w:val="32"/>
                    </w:rPr>
                    <w:t>conference center</w:t>
                  </w:r>
                </w:p>
                <w:p w14:paraId="11B61DDC" w14:textId="444DBE09" w:rsidR="0055543B" w:rsidRDefault="0055543B" w:rsidP="00D7052C">
                  <w:pPr>
                    <w:pStyle w:val="Subtitle"/>
                    <w:spacing w:line="240" w:lineRule="auto"/>
                    <w:contextualSpacing/>
                    <w:jc w:val="center"/>
                    <w:rPr>
                      <w:color w:val="B14D0E" w:themeColor="accent4" w:themeShade="BF"/>
                      <w:sz w:val="32"/>
                      <w:szCs w:val="32"/>
                    </w:rPr>
                  </w:pPr>
                  <w:r w:rsidRPr="00FA52CF">
                    <w:rPr>
                      <w:b/>
                      <w:color w:val="B14D0E" w:themeColor="accent4" w:themeShade="BF"/>
                      <w:sz w:val="32"/>
                      <w:szCs w:val="32"/>
                    </w:rPr>
                    <w:t>University of Venda</w:t>
                  </w:r>
                  <w:r w:rsidR="00A525BD">
                    <w:rPr>
                      <w:color w:val="B14D0E" w:themeColor="accent4" w:themeShade="BF"/>
                      <w:sz w:val="32"/>
                      <w:szCs w:val="32"/>
                    </w:rPr>
                    <w:t xml:space="preserve">, </w:t>
                  </w:r>
                  <w:r w:rsidR="0078599B">
                    <w:rPr>
                      <w:color w:val="B14D0E" w:themeColor="accent4" w:themeShade="BF"/>
                      <w:sz w:val="32"/>
                      <w:szCs w:val="32"/>
                    </w:rPr>
                    <w:t>T</w:t>
                  </w:r>
                  <w:r w:rsidR="00586A8E">
                    <w:rPr>
                      <w:color w:val="B14D0E" w:themeColor="accent4" w:themeShade="BF"/>
                      <w:sz w:val="32"/>
                      <w:szCs w:val="32"/>
                    </w:rPr>
                    <w:t xml:space="preserve">hohoyandou, </w:t>
                  </w:r>
                  <w:r w:rsidR="00A525BD">
                    <w:rPr>
                      <w:color w:val="B14D0E" w:themeColor="accent4" w:themeShade="BF"/>
                      <w:sz w:val="32"/>
                      <w:szCs w:val="32"/>
                    </w:rPr>
                    <w:t>Limpopo Province, South Africa</w:t>
                  </w:r>
                </w:p>
                <w:p w14:paraId="75802FE4" w14:textId="77777777" w:rsidR="0098572A" w:rsidRPr="00E73ACC" w:rsidRDefault="0098572A" w:rsidP="00D7052C">
                  <w:pPr>
                    <w:pStyle w:val="Subtitle"/>
                    <w:spacing w:line="240" w:lineRule="auto"/>
                    <w:contextualSpacing/>
                    <w:jc w:val="center"/>
                    <w:rPr>
                      <w:color w:val="B14D0E" w:themeColor="accent4" w:themeShade="BF"/>
                      <w:sz w:val="32"/>
                      <w:szCs w:val="32"/>
                    </w:rPr>
                  </w:pPr>
                </w:p>
                <w:p w14:paraId="56B94B44" w14:textId="4D0AEF50" w:rsidR="000E538A" w:rsidRPr="009D2D36" w:rsidRDefault="000E538A" w:rsidP="00D7052C">
                  <w:pPr>
                    <w:spacing w:line="240" w:lineRule="auto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F47A12" w14:paraId="1A586797" w14:textId="77777777" w:rsidTr="008432C9">
              <w:trPr>
                <w:trHeight w:hRule="exact" w:val="9544"/>
              </w:trPr>
              <w:tc>
                <w:tcPr>
                  <w:tcW w:w="6712" w:type="dxa"/>
                </w:tcPr>
                <w:p w14:paraId="3B3278FD" w14:textId="4F02FC6D" w:rsidR="00F47A12" w:rsidRDefault="0073316D" w:rsidP="00D7052C">
                  <w:pPr>
                    <w:pStyle w:val="Subtitle"/>
                    <w:spacing w:line="240" w:lineRule="auto"/>
                    <w:contextualSpacing/>
                    <w:rPr>
                      <w:color w:val="B14D0E" w:themeColor="accent4" w:themeShade="BF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151D793B" wp14:editId="58DB10B7">
                        <wp:simplePos x="0" y="0"/>
                        <wp:positionH relativeFrom="column">
                          <wp:posOffset>1666875</wp:posOffset>
                        </wp:positionH>
                        <wp:positionV relativeFrom="paragraph">
                          <wp:posOffset>76200</wp:posOffset>
                        </wp:positionV>
                        <wp:extent cx="1143000" cy="877774"/>
                        <wp:effectExtent l="0" t="0" r="0" b="0"/>
                        <wp:wrapNone/>
                        <wp:docPr id="1" name="Picture 1" descr="Image result for university of ven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university of vend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967" t="5892" r="6007" b="194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3000" cy="877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  <w:tr w:rsidR="000E538A" w14:paraId="04A6B15A" w14:textId="77777777" w:rsidTr="008432C9">
              <w:trPr>
                <w:trHeight w:hRule="exact" w:val="2386"/>
              </w:trPr>
              <w:tc>
                <w:tcPr>
                  <w:tcW w:w="6712" w:type="dxa"/>
                  <w:vAlign w:val="bottom"/>
                </w:tcPr>
                <w:p w14:paraId="4C8AD1FD" w14:textId="77777777" w:rsidR="000E538A" w:rsidRDefault="000E538A" w:rsidP="00D7052C">
                  <w:pPr>
                    <w:spacing w:line="240" w:lineRule="auto"/>
                  </w:pPr>
                </w:p>
              </w:tc>
            </w:tr>
          </w:tbl>
          <w:p w14:paraId="09EE8664" w14:textId="77777777" w:rsidR="000E538A" w:rsidRDefault="000E538A" w:rsidP="00D7052C">
            <w:pPr>
              <w:spacing w:line="240" w:lineRule="auto"/>
            </w:pPr>
          </w:p>
        </w:tc>
        <w:tc>
          <w:tcPr>
            <w:tcW w:w="143" w:type="dxa"/>
          </w:tcPr>
          <w:p w14:paraId="1EA662C0" w14:textId="77777777" w:rsidR="000E538A" w:rsidRDefault="000E538A" w:rsidP="00D7052C">
            <w:pPr>
              <w:spacing w:line="240" w:lineRule="auto"/>
            </w:pPr>
          </w:p>
        </w:tc>
        <w:tc>
          <w:tcPr>
            <w:tcW w:w="3446" w:type="dxa"/>
          </w:tcPr>
          <w:p w14:paraId="13D9F088" w14:textId="77777777" w:rsidR="00F473F0" w:rsidRDefault="00F473F0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46"/>
            </w:tblGrid>
            <w:tr w:rsidR="000E538A" w14:paraId="22D0376C" w14:textId="77777777" w:rsidTr="00C2380B">
              <w:trPr>
                <w:trHeight w:hRule="exact" w:val="9927"/>
              </w:trPr>
              <w:tc>
                <w:tcPr>
                  <w:tcW w:w="3446" w:type="dxa"/>
                  <w:shd w:val="clear" w:color="auto" w:fill="005EA4"/>
                  <w:vAlign w:val="center"/>
                </w:tcPr>
                <w:p w14:paraId="2A8E9667" w14:textId="729F7B03" w:rsidR="000E538A" w:rsidRPr="00D425CA" w:rsidRDefault="0055543B" w:rsidP="00D7052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425CA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</w:rPr>
                    <w:t xml:space="preserve">For more information on </w:t>
                  </w:r>
                  <w:r w:rsidR="00A23E6C" w:rsidRPr="00D425CA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</w:rPr>
                    <w:t xml:space="preserve">the upcoming </w:t>
                  </w:r>
                  <w:proofErr w:type="spellStart"/>
                  <w:r w:rsidRPr="00D425CA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</w:rPr>
                    <w:t>Astrolab</w:t>
                  </w:r>
                  <w:proofErr w:type="spellEnd"/>
                  <w:r w:rsidR="00A23E6C" w:rsidRPr="00D425CA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</w:rPr>
                    <w:t xml:space="preserve"> training visit: </w:t>
                  </w:r>
                </w:p>
                <w:p w14:paraId="3B2CAE15" w14:textId="7F1AF365" w:rsidR="000E538A" w:rsidRPr="00D425CA" w:rsidRDefault="00A525BD" w:rsidP="00D7052C">
                  <w:pPr>
                    <w:pStyle w:val="Heading2"/>
                    <w:spacing w:line="240" w:lineRule="auto"/>
                    <w:rPr>
                      <w:rFonts w:ascii="Arial" w:hAnsi="Arial" w:cs="Arial"/>
                    </w:rPr>
                  </w:pPr>
                  <w:r w:rsidRPr="00D425CA">
                    <w:rPr>
                      <w:rFonts w:ascii="Arial" w:hAnsi="Arial" w:cs="Arial"/>
                    </w:rPr>
                    <w:t xml:space="preserve">www. </w:t>
                  </w:r>
                  <w:r w:rsidR="00C44BDC" w:rsidRPr="00D425CA">
                    <w:rPr>
                      <w:rFonts w:ascii="Arial" w:hAnsi="Arial" w:cs="Arial"/>
                    </w:rPr>
                    <w:t>u</w:t>
                  </w:r>
                  <w:r w:rsidRPr="00D425CA">
                    <w:rPr>
                      <w:rFonts w:ascii="Arial" w:hAnsi="Arial" w:cs="Arial"/>
                    </w:rPr>
                    <w:t>niven.ac.za</w:t>
                  </w:r>
                </w:p>
                <w:p w14:paraId="3C1F2C1A" w14:textId="2AED487B" w:rsidR="000E538A" w:rsidRDefault="000E538A" w:rsidP="00D7052C">
                  <w:pPr>
                    <w:pStyle w:val="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C025D90" w14:textId="77777777" w:rsidR="00F473F0" w:rsidRPr="00F473F0" w:rsidRDefault="00F473F0" w:rsidP="00F473F0">
                  <w:pPr>
                    <w:pStyle w:val="Heading2"/>
                  </w:pPr>
                </w:p>
                <w:p w14:paraId="660D5F3F" w14:textId="77777777" w:rsidR="0040539C" w:rsidRDefault="00DB3192" w:rsidP="00D7052C">
                  <w:pPr>
                    <w:pStyle w:val="Heading2"/>
                    <w:spacing w:line="240" w:lineRule="auto"/>
                    <w:rPr>
                      <w:rFonts w:ascii="Arial" w:eastAsiaTheme="minorEastAsia" w:hAnsi="Arial" w:cs="Arial"/>
                      <w:color w:val="FFCC00"/>
                      <w:sz w:val="26"/>
                      <w:szCs w:val="26"/>
                    </w:rPr>
                  </w:pPr>
                  <w:r w:rsidRPr="00F473F0">
                    <w:rPr>
                      <w:rFonts w:ascii="Arial" w:hAnsi="Arial" w:cs="Arial"/>
                      <w:color w:val="FFCC00"/>
                      <w:sz w:val="26"/>
                      <w:szCs w:val="26"/>
                    </w:rPr>
                    <w:t>A</w:t>
                  </w:r>
                  <w:r w:rsidR="00386A46" w:rsidRPr="00F473F0">
                    <w:rPr>
                      <w:rFonts w:ascii="Arial" w:hAnsi="Arial" w:cs="Arial"/>
                      <w:color w:val="FFCC00"/>
                      <w:sz w:val="26"/>
                      <w:szCs w:val="26"/>
                    </w:rPr>
                    <w:t>pplications can be downloaded/completed on www</w:t>
                  </w:r>
                  <w:r w:rsidR="00A74D40" w:rsidRPr="00F473F0">
                    <w:rPr>
                      <w:rFonts w:ascii="Arial" w:hAnsi="Arial" w:cs="Arial"/>
                      <w:color w:val="FFCC00"/>
                      <w:sz w:val="26"/>
                      <w:szCs w:val="26"/>
                    </w:rPr>
                    <w:t>.univen.ac.za</w:t>
                  </w:r>
                  <w:r w:rsidR="00CB5102" w:rsidRPr="00F473F0">
                    <w:rPr>
                      <w:rFonts w:ascii="Arial" w:hAnsi="Arial" w:cs="Arial"/>
                      <w:color w:val="FFCC00"/>
                      <w:sz w:val="26"/>
                      <w:szCs w:val="26"/>
                    </w:rPr>
                    <w:t>/</w:t>
                  </w:r>
                  <w:r w:rsidRPr="00F473F0">
                    <w:rPr>
                      <w:rFonts w:ascii="Arial" w:hAnsi="Arial" w:cs="Arial"/>
                      <w:color w:val="FFCC00"/>
                      <w:sz w:val="26"/>
                      <w:szCs w:val="26"/>
                    </w:rPr>
                    <w:t xml:space="preserve"> </w:t>
                  </w:r>
                  <w:r w:rsidR="00CB5102" w:rsidRPr="00F473F0">
                    <w:rPr>
                      <w:rFonts w:ascii="Arial" w:hAnsi="Arial" w:cs="Arial"/>
                      <w:color w:val="FFCC00"/>
                      <w:sz w:val="26"/>
                      <w:szCs w:val="26"/>
                    </w:rPr>
                    <w:t xml:space="preserve">on or before </w:t>
                  </w:r>
                  <w:r w:rsidR="00F473F0" w:rsidRPr="001421A1">
                    <w:rPr>
                      <w:rFonts w:ascii="Arial" w:hAnsi="Arial" w:cs="Arial"/>
                      <w:b/>
                      <w:color w:val="FFCC00"/>
                      <w:sz w:val="26"/>
                      <w:szCs w:val="26"/>
                    </w:rPr>
                    <w:t>01 September 2019</w:t>
                  </w:r>
                  <w:r w:rsidR="0040539C" w:rsidRPr="0040539C">
                    <w:rPr>
                      <w:rFonts w:ascii="Arial" w:eastAsiaTheme="minorEastAsia" w:hAnsi="Arial" w:cs="Arial"/>
                      <w:color w:val="FFCC00"/>
                      <w:sz w:val="26"/>
                      <w:szCs w:val="26"/>
                    </w:rPr>
                    <w:t xml:space="preserve"> </w:t>
                  </w:r>
                </w:p>
                <w:p w14:paraId="12EBBE6F" w14:textId="6C1020A8" w:rsidR="000E538A" w:rsidRPr="0040539C" w:rsidRDefault="0040539C" w:rsidP="00D7052C">
                  <w:pPr>
                    <w:pStyle w:val="Heading2"/>
                    <w:spacing w:line="240" w:lineRule="auto"/>
                    <w:rPr>
                      <w:rFonts w:ascii="Arial" w:hAnsi="Arial" w:cs="Arial"/>
                      <w:b/>
                      <w:color w:val="FFCC00"/>
                      <w:sz w:val="26"/>
                      <w:szCs w:val="26"/>
                    </w:rPr>
                  </w:pPr>
                  <w:r w:rsidRPr="0040539C">
                    <w:rPr>
                      <w:rFonts w:ascii="Arial" w:eastAsiaTheme="minorEastAsia" w:hAnsi="Arial" w:cs="Arial"/>
                      <w:b/>
                      <w:color w:val="FFCC00"/>
                      <w:sz w:val="26"/>
                      <w:szCs w:val="26"/>
                    </w:rPr>
                    <w:t xml:space="preserve">Closing date </w:t>
                  </w:r>
                  <w:r w:rsidRPr="0040539C">
                    <w:rPr>
                      <w:rFonts w:ascii="Arial" w:hAnsi="Arial" w:cs="Arial"/>
                      <w:b/>
                      <w:color w:val="FFCC00"/>
                      <w:sz w:val="26"/>
                      <w:szCs w:val="26"/>
                    </w:rPr>
                    <w:t>0</w:t>
                  </w:r>
                  <w:r w:rsidRPr="0040539C">
                    <w:rPr>
                      <w:rFonts w:ascii="Arial" w:hAnsi="Arial" w:cs="Arial"/>
                      <w:b/>
                      <w:color w:val="FFCC00"/>
                      <w:sz w:val="26"/>
                      <w:szCs w:val="26"/>
                    </w:rPr>
                    <w:t>4</w:t>
                  </w:r>
                  <w:r w:rsidRPr="0040539C">
                    <w:rPr>
                      <w:rFonts w:ascii="Arial" w:hAnsi="Arial" w:cs="Arial"/>
                      <w:b/>
                      <w:color w:val="FFCC00"/>
                      <w:sz w:val="26"/>
                      <w:szCs w:val="26"/>
                    </w:rPr>
                    <w:t xml:space="preserve"> </w:t>
                  </w:r>
                  <w:r w:rsidRPr="0040539C">
                    <w:rPr>
                      <w:rFonts w:ascii="Arial" w:hAnsi="Arial" w:cs="Arial"/>
                      <w:b/>
                      <w:color w:val="FFCC00"/>
                      <w:sz w:val="26"/>
                      <w:szCs w:val="26"/>
                    </w:rPr>
                    <w:t>October</w:t>
                  </w:r>
                  <w:r w:rsidRPr="0040539C">
                    <w:rPr>
                      <w:rFonts w:ascii="Arial" w:hAnsi="Arial" w:cs="Arial"/>
                      <w:b/>
                      <w:color w:val="FFCC00"/>
                      <w:sz w:val="26"/>
                      <w:szCs w:val="26"/>
                    </w:rPr>
                    <w:t xml:space="preserve"> 2019</w:t>
                  </w:r>
                </w:p>
                <w:p w14:paraId="7C2A8E22" w14:textId="77777777" w:rsidR="0040539C" w:rsidRPr="0040539C" w:rsidRDefault="0040539C" w:rsidP="0040539C">
                  <w:pPr>
                    <w:pStyle w:val="Line"/>
                  </w:pPr>
                </w:p>
                <w:p w14:paraId="78C4826B" w14:textId="77777777" w:rsidR="00E638EC" w:rsidRPr="00E638EC" w:rsidRDefault="00E638EC" w:rsidP="00D7052C">
                  <w:pPr>
                    <w:pStyle w:val="Line"/>
                  </w:pPr>
                </w:p>
                <w:p w14:paraId="6728C9BD" w14:textId="4BF1912F" w:rsidR="000E538A" w:rsidRPr="00FB0935" w:rsidRDefault="00D82C39" w:rsidP="00D7052C">
                  <w:pPr>
                    <w:pStyle w:val="Heading2"/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Astrolab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training – a hands-on project with remote telescopic observations</w:t>
                  </w:r>
                </w:p>
              </w:tc>
            </w:tr>
            <w:tr w:rsidR="000E538A" w14:paraId="561197BC" w14:textId="77777777" w:rsidTr="00C2380B">
              <w:trPr>
                <w:trHeight w:hRule="exact" w:val="83"/>
              </w:trPr>
              <w:tc>
                <w:tcPr>
                  <w:tcW w:w="3446" w:type="dxa"/>
                </w:tcPr>
                <w:p w14:paraId="28EAE2F5" w14:textId="77777777" w:rsidR="000E538A" w:rsidRDefault="000E538A" w:rsidP="00D7052C">
                  <w:pPr>
                    <w:spacing w:line="240" w:lineRule="auto"/>
                  </w:pPr>
                </w:p>
              </w:tc>
            </w:tr>
            <w:tr w:rsidR="000E538A" w14:paraId="3D87302D" w14:textId="77777777" w:rsidTr="008432C9">
              <w:trPr>
                <w:trHeight w:hRule="exact" w:val="3355"/>
              </w:trPr>
              <w:tc>
                <w:tcPr>
                  <w:tcW w:w="3446" w:type="dxa"/>
                  <w:shd w:val="clear" w:color="auto" w:fill="763309" w:themeFill="accent4" w:themeFillShade="80"/>
                  <w:vAlign w:val="center"/>
                </w:tcPr>
                <w:p w14:paraId="7BF6F31E" w14:textId="77777777" w:rsidR="000E538A" w:rsidRPr="00A61086" w:rsidRDefault="00A61086" w:rsidP="00D7052C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A61086">
                    <w:rPr>
                      <w:sz w:val="22"/>
                      <w:szCs w:val="22"/>
                    </w:rPr>
                    <w:t>University of Venda</w:t>
                  </w:r>
                </w:p>
                <w:p w14:paraId="4BD9AE59" w14:textId="77777777" w:rsidR="000E538A" w:rsidRDefault="004F4F6B" w:rsidP="00D7052C">
                  <w:pPr>
                    <w:pStyle w:val="Date"/>
                    <w:spacing w:line="240" w:lineRule="auto"/>
                    <w:rPr>
                      <w:sz w:val="22"/>
                      <w:szCs w:val="22"/>
                    </w:rPr>
                  </w:pPr>
                  <w:r w:rsidRPr="007126E9">
                    <w:rPr>
                      <w:sz w:val="22"/>
                      <w:szCs w:val="22"/>
                    </w:rPr>
                    <w:t>University Road, Thohoyandou, Limpopo Province, 0950, South Africa</w:t>
                  </w:r>
                </w:p>
                <w:p w14:paraId="79026E43" w14:textId="77777777" w:rsidR="007126E9" w:rsidRPr="007126E9" w:rsidRDefault="007126E9" w:rsidP="00D7052C">
                  <w:pPr>
                    <w:pStyle w:val="Date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Vision </w:t>
                  </w:r>
                </w:p>
                <w:p w14:paraId="6D4CE9B0" w14:textId="77777777" w:rsidR="008432C9" w:rsidRDefault="007126E9" w:rsidP="00D7052C">
                  <w:pPr>
                    <w:widowControl w:val="0"/>
                    <w:spacing w:line="240" w:lineRule="auto"/>
                    <w:jc w:val="center"/>
                    <w:rPr>
                      <w:i/>
                      <w:color w:val="FFFFFF" w:themeColor="background1"/>
                      <w:sz w:val="19"/>
                      <w:szCs w:val="19"/>
                    </w:rPr>
                  </w:pPr>
                  <w:r w:rsidRPr="007126E9">
                    <w:rPr>
                      <w:i/>
                      <w:color w:val="FFFFFF" w:themeColor="background1"/>
                      <w:sz w:val="19"/>
                      <w:szCs w:val="19"/>
                    </w:rPr>
                    <w:t>To be at the center of tertiary education for rural and regional development in Southern Africa.</w:t>
                  </w:r>
                </w:p>
                <w:p w14:paraId="3AADEDC3" w14:textId="77777777" w:rsidR="008432C9" w:rsidRDefault="008432C9" w:rsidP="00D7052C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14:paraId="064FFC21" w14:textId="77777777" w:rsidR="000E538A" w:rsidRDefault="000E538A" w:rsidP="00D7052C">
            <w:pPr>
              <w:spacing w:line="240" w:lineRule="auto"/>
            </w:pPr>
          </w:p>
        </w:tc>
      </w:tr>
    </w:tbl>
    <w:p w14:paraId="123DD22B" w14:textId="19C786E6" w:rsidR="00F47A12" w:rsidRDefault="009F38BB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E6FFB8" wp14:editId="3641E459">
            <wp:simplePos x="0" y="0"/>
            <wp:positionH relativeFrom="column">
              <wp:posOffset>2902420</wp:posOffset>
            </wp:positionH>
            <wp:positionV relativeFrom="paragraph">
              <wp:posOffset>-785412</wp:posOffset>
            </wp:positionV>
            <wp:extent cx="1714847" cy="89493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847" cy="89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A8E">
        <w:rPr>
          <w:noProof/>
        </w:rPr>
        <w:drawing>
          <wp:anchor distT="0" distB="0" distL="114300" distR="114300" simplePos="0" relativeHeight="251661312" behindDoc="1" locked="0" layoutInCell="1" allowOverlap="1" wp14:anchorId="09833BFD" wp14:editId="792C6B87">
            <wp:simplePos x="0" y="0"/>
            <wp:positionH relativeFrom="margin">
              <wp:align>left</wp:align>
            </wp:positionH>
            <wp:positionV relativeFrom="paragraph">
              <wp:posOffset>-762745</wp:posOffset>
            </wp:positionV>
            <wp:extent cx="1441174" cy="798322"/>
            <wp:effectExtent l="0" t="0" r="698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74" cy="79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6F5D" w14:textId="77777777" w:rsidR="0098572A" w:rsidRDefault="0098572A">
      <w:pPr>
        <w:pStyle w:val="NoSpacing"/>
      </w:pPr>
    </w:p>
    <w:sectPr w:rsidR="0098572A" w:rsidSect="008432C9">
      <w:headerReference w:type="default" r:id="rId10"/>
      <w:pgSz w:w="12240" w:h="15840"/>
      <w:pgMar w:top="1134" w:right="720" w:bottom="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A3E7" w14:textId="77777777" w:rsidR="00525AE2" w:rsidRDefault="00525AE2" w:rsidP="005F7294">
      <w:pPr>
        <w:spacing w:after="0" w:line="240" w:lineRule="auto"/>
      </w:pPr>
      <w:r>
        <w:separator/>
      </w:r>
    </w:p>
  </w:endnote>
  <w:endnote w:type="continuationSeparator" w:id="0">
    <w:p w14:paraId="3D61F413" w14:textId="77777777" w:rsidR="00525AE2" w:rsidRDefault="00525AE2" w:rsidP="005F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7A65" w14:textId="77777777" w:rsidR="00525AE2" w:rsidRDefault="00525AE2" w:rsidP="005F7294">
      <w:pPr>
        <w:spacing w:after="0" w:line="240" w:lineRule="auto"/>
      </w:pPr>
      <w:r>
        <w:separator/>
      </w:r>
    </w:p>
  </w:footnote>
  <w:footnote w:type="continuationSeparator" w:id="0">
    <w:p w14:paraId="47970AB0" w14:textId="77777777" w:rsidR="00525AE2" w:rsidRDefault="00525AE2" w:rsidP="005F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CDF6" w14:textId="77777777" w:rsidR="000A5FE2" w:rsidRDefault="000A5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86"/>
    <w:rsid w:val="00056F05"/>
    <w:rsid w:val="000827AF"/>
    <w:rsid w:val="000A5FE2"/>
    <w:rsid w:val="000E538A"/>
    <w:rsid w:val="001421A1"/>
    <w:rsid w:val="00213FC0"/>
    <w:rsid w:val="00220211"/>
    <w:rsid w:val="002562EE"/>
    <w:rsid w:val="00312579"/>
    <w:rsid w:val="00386A46"/>
    <w:rsid w:val="00397E22"/>
    <w:rsid w:val="003C10F8"/>
    <w:rsid w:val="00400272"/>
    <w:rsid w:val="0040183A"/>
    <w:rsid w:val="0040539C"/>
    <w:rsid w:val="0040575A"/>
    <w:rsid w:val="0045257F"/>
    <w:rsid w:val="00491AA0"/>
    <w:rsid w:val="004A3120"/>
    <w:rsid w:val="004F4F6B"/>
    <w:rsid w:val="00525AE2"/>
    <w:rsid w:val="00544A37"/>
    <w:rsid w:val="0055543B"/>
    <w:rsid w:val="00586A8E"/>
    <w:rsid w:val="005B7677"/>
    <w:rsid w:val="005C6F2C"/>
    <w:rsid w:val="005F1302"/>
    <w:rsid w:val="005F7294"/>
    <w:rsid w:val="006E0851"/>
    <w:rsid w:val="006E1A44"/>
    <w:rsid w:val="007126E9"/>
    <w:rsid w:val="0073316D"/>
    <w:rsid w:val="0078599B"/>
    <w:rsid w:val="007913BB"/>
    <w:rsid w:val="00825D45"/>
    <w:rsid w:val="008432C9"/>
    <w:rsid w:val="008819D8"/>
    <w:rsid w:val="008C166E"/>
    <w:rsid w:val="009023B3"/>
    <w:rsid w:val="00913979"/>
    <w:rsid w:val="00913D23"/>
    <w:rsid w:val="00927367"/>
    <w:rsid w:val="00932A40"/>
    <w:rsid w:val="0098572A"/>
    <w:rsid w:val="00994048"/>
    <w:rsid w:val="009C7010"/>
    <w:rsid w:val="009D2D36"/>
    <w:rsid w:val="009F38BB"/>
    <w:rsid w:val="00A23E6C"/>
    <w:rsid w:val="00A525BD"/>
    <w:rsid w:val="00A61086"/>
    <w:rsid w:val="00A74D40"/>
    <w:rsid w:val="00B435A5"/>
    <w:rsid w:val="00BC220E"/>
    <w:rsid w:val="00C2380B"/>
    <w:rsid w:val="00C25AC7"/>
    <w:rsid w:val="00C44BDC"/>
    <w:rsid w:val="00CB5102"/>
    <w:rsid w:val="00D16161"/>
    <w:rsid w:val="00D425CA"/>
    <w:rsid w:val="00D7052C"/>
    <w:rsid w:val="00D82C39"/>
    <w:rsid w:val="00DB3192"/>
    <w:rsid w:val="00DF5917"/>
    <w:rsid w:val="00E638EC"/>
    <w:rsid w:val="00E73ACC"/>
    <w:rsid w:val="00E758B8"/>
    <w:rsid w:val="00F43161"/>
    <w:rsid w:val="00F473F0"/>
    <w:rsid w:val="00F47A12"/>
    <w:rsid w:val="00F83F9B"/>
    <w:rsid w:val="00FA52CF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D24F0E"/>
  <w15:chartTrackingRefBased/>
  <w15:docId w15:val="{FB37A809-7C06-4B20-9EB6-2C21E2BD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5F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94"/>
  </w:style>
  <w:style w:type="paragraph" w:styleId="Footer">
    <w:name w:val="footer"/>
    <w:basedOn w:val="Normal"/>
    <w:link w:val="FooterChar"/>
    <w:uiPriority w:val="99"/>
    <w:unhideWhenUsed/>
    <w:rsid w:val="005F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arch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Eric Maluta</cp:lastModifiedBy>
  <cp:revision>3</cp:revision>
  <cp:lastPrinted>2019-08-07T13:03:00Z</cp:lastPrinted>
  <dcterms:created xsi:type="dcterms:W3CDTF">2019-08-12T19:02:00Z</dcterms:created>
  <dcterms:modified xsi:type="dcterms:W3CDTF">2019-08-12T19:09:00Z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